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ellenes eszmék harcaárán valósul meg. A kiinduló eszme, gondolat a tézis. Ennek ellentéte az antitézis. Az új eszme a szintézis.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Dolgozat a 1. oszlop és a történelmi 4-14 szinek közötti kettő szakasz szabadon választott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Bede Anna tartozása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Műfaj: novella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novella műfaji meghatározása?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Epikus műfaj (története van), kevés szereplő, kevés helyszn, egy idősík, egy cselekményszál jellemző. Van fordulópontja, ami a főhős számára sorsfordtó esemény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szempontok szerint haladunk egy novellaelemző fogalamazás megírásakor?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 műfaj, tartalom, hangulatra utalhat)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tartalomra utal: főszereplő neve – kiderül hogy Anna halott – atrtozás bénzbeli és erkölcsi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 – tartozás: pénzbeli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 felsorolás, jelemzés (tulajdonásgok kigyűjtése vagy kikövetkeztetése a történetből)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helyszín: felsorolés (van -e speciális hangulat)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 idősíkok (jelen, múlt, jövő,) időtartam (mennyi idő alatt játszódik) évszakok és napszakok hangulata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fordulópont: a főhős számára sorsfordító esemény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cselekmény (történet) szerkezet: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egységekre osztani (hangulat, idősík... stb. Változásai)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egy-egy egységről 2 mondatos összefoglalást írni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elbeszélő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külső = nem szereplő – általában távolságtartó objektív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= szereplő – inkább szubjektív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novellában visszatérő elem átvitt értelem virág. Gyűjtsd össze, milyen jelentésben fordul elő?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Jégvirágok” – negatív hangulú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ködönke” - pozitív hangulat átvitt értelem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liliom” -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kamra” – felvirágzott ravatal -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Hogyan alkalmazza a szerző az ellentét eszközét a szereplők ábrázolásában?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Mely pontokon és miért változik meg a szöveg hangulata?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Bírák: fáradtan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Törvényszolga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Elnök: szürke hideg szemei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(tanúk, vádlottak)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Leány (Bede Anna):  takaors délceg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Testvéra (Bede Erzsi): butácska naiv de nagyon szerti családját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Helyszínek: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bíróság: „idomtalan épület”, „nehéz, folytott levegő” – negatív hangulat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Fordulúpont: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kiderül, hogy a lány Bede Erzsi aki a nővére, Anna helyett megy bíróságra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negatív hangulattal indul de a lány érkezése pozitív hangulatot hoz „üde légáramlat surrant be vele”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 w:val="false"/>
          <w:bCs w:val="false"/>
          <w:sz w:val="24"/>
          <w:szCs w:val="24"/>
          <w:lang w:val="hu-HU"/>
        </w:rPr>
        <w:t>időkík – múlt („régmúlt” -Erzsi  visszaemlékzsik Annára) – időtartam maximum fél óra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Szerkezet, Cselekmény: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rideg bírósági terembe pozitív hangulatot hoz egy lány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 hogy a lány vádlott- fogház+ pénzbüntetés (orgazdaság)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a valódi vádlott all a bíróság előtt, hanem a testvére (fordulópont)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bírák elérzékenyülnek, egy kegyes hazugsággal hazaengedik a lányt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Az a fekete folt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tartalomar utal, negatív hangultaú történetet ígér, a folt szó jelenthet fizika nyomot (pl. Ruhán) vagy átvitt értelemben (pl. Becsületlen esett folt)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miben tér el a novella szóhasználata a hétköznapi nyelvtől: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tájnyelvi szavakat alkalmaz – prózapoétikai eszköz: növeli a történet hitelességét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történet helyszíne: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brenizai akol (birkák lakhelye), Brezina: a falu a mai szlovákiában, pozitív hangulat: „csillogó gyep” „vígan kötülszaladgálja”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Pozitívan indul, de negatívvá válik a hangulat: „szíve ... nagyra hízik a kevély gyönyörűségétől” &gt; „sem a mosolygó gyermeknek, sem a víg bárányak nem volt már édesanyja”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tabs>
          <w:tab w:val="clear" w:pos="709"/>
          <w:tab w:val="left" w:pos="1941" w:leader="none"/>
        </w:tabs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 novellaelemzés általános szempontjai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 novella műfaj meghatározása: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epika műnemébe tartozik (története van), rövid terjedelmű írás, kevés szereplő, kevés helyszín, egy időszak, egy cselekményszál jellemző. Van fordulópontja, ami a főhős számára sorsfordító esemény.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Milyen szempontok szerint haladunk egy novellaelemző fogalmazás megírásakor?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(tartalomra pl. szereplőre vagy helyszínre), formára, hangulatra utalhat.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Hangulat:</w:t>
      </w:r>
      <w:r>
        <w:rPr>
          <w:b w:val="false"/>
          <w:bCs w:val="false"/>
          <w:sz w:val="24"/>
          <w:szCs w:val="24"/>
          <w:lang w:val="hu-HU"/>
        </w:rPr>
        <w:t xml:space="preserve"> pozitív vagy negatív? Hangulatteremtő elemek lehetnek a mellékszálak, helyszínek, évszakok, napszakok, színek.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felsorolás és jellemzés (külső és belső tulajdonságok kigyűjtése vagy kikövetkeztetése a történetből).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Helyszínek:</w:t>
      </w:r>
      <w:r>
        <w:rPr>
          <w:b w:val="false"/>
          <w:bCs w:val="false"/>
          <w:sz w:val="24"/>
          <w:szCs w:val="24"/>
          <w:lang w:val="hu-HU"/>
        </w:rPr>
        <w:t xml:space="preserve"> felsorolás és bemutatás (van-e speciális hangulata?).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Idő:</w:t>
      </w:r>
      <w:r>
        <w:rPr>
          <w:b w:val="false"/>
          <w:bCs w:val="false"/>
          <w:sz w:val="24"/>
          <w:szCs w:val="24"/>
          <w:lang w:val="hu-HU"/>
        </w:rPr>
        <w:t xml:space="preserve"> idősíkok (jelen, múlt, jövő), időtartam (mennyi idő alatt játszódik), évszakok és napszakok.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Fordulópont:</w:t>
      </w:r>
      <w:r>
        <w:rPr>
          <w:b w:val="false"/>
          <w:bCs w:val="false"/>
          <w:sz w:val="24"/>
          <w:szCs w:val="24"/>
          <w:lang w:val="hu-HU"/>
        </w:rPr>
        <w:t xml:space="preserve"> a főhős számára sorsfordító esemény, a novella legfeszültebb pontja.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Cselekmény (történet) / szerkezet:</w:t>
      </w:r>
      <w:r>
        <w:rPr>
          <w:b w:val="false"/>
          <w:bCs w:val="false"/>
          <w:sz w:val="24"/>
          <w:szCs w:val="24"/>
          <w:lang w:val="hu-HU"/>
        </w:rPr>
        <w:t xml:space="preserve"> egységekre osztjuk a szöveget (hangulat, időbeli, helyszíni stb. változásnál).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Elbeszélő:</w:t>
      </w:r>
      <w:r>
        <w:rPr>
          <w:b w:val="false"/>
          <w:bCs w:val="false"/>
          <w:sz w:val="24"/>
          <w:szCs w:val="24"/>
          <w:lang w:val="hu-HU"/>
        </w:rPr>
        <w:t xml:space="preserve"> lehet külső, azaz nem szereplő (általában távolságtartó, érzelemmentes) vagy belső, azaz szereplő (korlátozott tudású, elfogult lehet).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Nyelvezet, prózapoétika, elbeszélés módja:</w:t>
      </w:r>
      <w:r>
        <w:rPr>
          <w:b w:val="false"/>
          <w:bCs w:val="false"/>
          <w:sz w:val="24"/>
          <w:szCs w:val="24"/>
          <w:lang w:val="hu-HU"/>
        </w:rPr>
        <w:t xml:space="preserve"> minden, a hétköznapitól eltérő nyelvhasználat (pl. tájnyelv, szleng, a nyelvi kommunikáció hiánya stb.) művészi eszközzé, jelentéssel bíró elemmé válhat.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094"/>
        <w:gridCol w:w="7878"/>
      </w:tblGrid>
      <w:tr>
        <w:trPr/>
        <w:tc>
          <w:tcPr>
            <w:tcW w:w="20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Novellaelemési szempontok</w:t>
            </w:r>
          </w:p>
        </w:tc>
        <w:tc>
          <w:tcPr>
            <w:tcW w:w="78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Mikszáth Kálmán: Az a fekete folt (SZGY.: 158.)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cím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Tatalomra utal. Fekete szó negatív hangulatot jelez, folt: fizikai vagy erkölcsi „szenny” – minkét jelentés megjelenik mert Olej becsületét is folt esik és a leégett akol helyén is folt maradt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hangulat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Pozitívan indul „arany a csengője”, „vígan körülszaladgálja”, negatívra válika hangula: két halált említ a költő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Tamás – számadó juhász, érzéketlennek tartják de ez nem igaz (16 év után is a felegáge hangját hallja), szótlan, természetközeli életet él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– a juhász lánya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Matyi – a juhász fiatal segítője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Talári Pál herceg – a földesúr fia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helyszínek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Akol (birkák lakhelye). Brezin – falu a mai Szlovákiá területén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idő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Visszaemlékezés – téli éjszaka (születés és halál)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Több idősík is (a feleség halálánka ideje, a kisbárány születése, fő idősík)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fordulópont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ajénlata: Eladja -e  Olej a lányát az akolért? – Nemet mond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elrablása: Olej visszaküldi az akol edoménylevelét. Felgyújtja az épületet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Cselekmény, szerkezet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Brezinai akol környék bemutatása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emlékezés Anika anyjénak halálára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csendes, természetben élő, hűséges Ole megismerése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Taláry herceg udvarol Anikának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beleszeret a hercegbe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meg akarja vásárolni Anikát az akolért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elszökik a herceggel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büntudatában felgyújtja az akolt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elbeszélő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elbeszélő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Tájnyelvi szavak – hiteles ábrázolást segítik (pl. Bacsa toldyó)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verselemzés általános szempontjai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(tartalma, formára, hangulatra utal)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(melléknevek, helyek)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személyek: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lírai én / alany / megszólaló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E/1=én=költő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T/1=mi=csopportok (pl. Nép, költők) szerelmes pár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megszólított / bemutatott személy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E/3, E/2 = olvasó, szeretett személy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tér, táj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hangulatteremtés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táj, természet állapota hasonló a lírai én állapotához (pl. Őszi táj – szomorúság)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idősíkok (idő-és értékszembesítő vers = dősíkok összekapcsolása pozitív vagy negatív tartalmakkal pl. Dicső múlt &gt;&lt; romló jelen)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évszaktoposz évszakszimbolika (évszakok vagy napszakok emberi életkorokat, állapotokat jelképeznek pl.: tavasz = fiatalság, boldogság)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szerkezete (hangulat, megszólaló... stb. Változik a szerkezeti egységek határán)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 (metafora, hasonlat)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klasszikus modernség (19. század 2. fele)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már egységes korstílus (= térben és időben egységes jellemzők), hanem stílusirányzatok vannak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Fontos stílusirányzatok: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Realizmus (aprólékos, valósághű ábrázolás, lélektaniság) pl. Mikszáth novellái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Impresszionizmus (pillanatnyi hatás rögzításe a cél – a szövegek „nyelvi festnányek” sok főnevet, mellknevet használnak) pl. Rimbaud versei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Szimbolizmus (szimbólumok használata- a szimbólum két dolgot azonosít, ami csak egy bizonyos irodalmi szövegben értelmezhető) pl. Ady versei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és a világ viszonya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magényt, meg értettséget fogalmaznak meg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mővészet már nem tanító jellegő, hanem célja az önkifejezés (L’art pour l’art)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Baudelarie: Az albatrosz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egy állatfaj neve, nincs speciális hangulata nem csak önnmagát jelenti majd, hanem átvitt jelentése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negatív: „bús rab”, „estelen, bús, beteg” ÉS pozitív: „kékelő lég ura” , „légi herceg” = ellentmondásos (ambivalens)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albatrosz: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nem a levegőben van, nevetséges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levegőben uralkodó, szabad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Szrekezet: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alapján: 1. vsz. Pozitív. 2-4. vsz. Negatív hangulatú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Jelentés alapján: 1-3. vsz. Az albatrosz csak egy madár, 4. vsz. Az albatrosz a költő szimbóluma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„albatrosz” metaforái (hiányos metaforák)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légi herceg”, „a kékelő lég ura” (felsőbbrendű, szabad, uralkodó)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egykedvű utas”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szép csoda” (irracionális)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az árva”(magány)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bús rab”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 (legalább két ugyanolyan betűvel kezdődő szó) – zenei eszköz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sántít suta”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rút röhejre”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rímképlet: ABAB CDCD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„szárny” is szimbólum: az egyik világban a szabadság eszköze, a másikban akadály (=tehetség? Különlegesség?)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Paul Verlaine:  Őszi chanson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tartalom &gt; Ősz &gt; hangulata bús &gt; műfaj &gt; dal &gt; líra zeneiség, cím ritmus, rövidség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„és fájón”, „halvány beteg”, „múlni” bús hangultaú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Szerkezet: 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vsz. Ősz táj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vsz. A lírai én állapota („beteg”, „sírok”)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vsz. A lírai én halálágyán („múlni már.... erászel” megteremti az évszakszimbolikát: a szomorú táj összekapcsolódik a lírai én szomorúságával)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„múlni már”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hangszimbolika a mély magénhangzók vannak többségben erőse ka negatyv hangulatok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rímképlete páros. Ölelkező és keresztrímet tartalmazAABAAB CCDEED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Rimbaud: A magánhangzók szonettje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szonett – 4 versszak 2X4 és 2X3 sor, rímképlet: ABBA BAAB CCD EED (ölelkező és páros rímek), ellentmodásos tartalmak jellemzők, téma: a magánhangzók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Mely magánhangzókat említi a szövegben?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Mivel kapcsolja össze a magánhangzókat az 1. versszakban? 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 fekete, szurok, legyek „farán” fekete „szőr”, árnyék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É fehér, hó , sátor, hóvirág, hermelin, pára, gleccser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 vörösesbarna, rőt, bíbor, kihányt vér, női ajak, kacagőgörcs, düh és mámor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Ú zöld, isteni tenger, fejér (bokros táj), ránc a homlokon, tudósok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Ó kék, a végítélet hamarosan, világvége, sönd, angyalok, omega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Ady szerelmi költészete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Szempontok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Héja-nász az avaron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(SZGY. 232.)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Őrizem a szemed</w:t>
              <w:br/>
              <w:t>(SZGY. 238.)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Kihez szól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Léda (nincs megnevezve)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Csinszka (nincs megemlítve)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Költői eszközök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Imsétlés: „új”, „héja”, „ősz”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szimbólumok: „Ősz” – évszakszimbolika – a halált jelképezik metafora (hiányos): „csókos ütkzet” – testi zserelem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nyár” – az új szerelmek, szerelmesek világa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héjapár – „mi” - szerelmespár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Ismétlés 1. VSZ. 3.VSZ.</w:t>
              <w:br/>
              <w:t>Refrén utolsó sor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alliteráció „miért meddig maradok meg még”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metafora „ősi vad” = lírai én = költő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szimbólumok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szem – a belső világ lélek jelképe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kézfogás – „kézfogó” – esküvő jelképe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Hogyan ábrázolja a szerelmüket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szerelembe fontos a testi eggyütlét, szenvedély („egymás húsába beletépünk”), a halál jelenléte természetes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szerelem lelki oldala fontos, felbukkan a halálfélelem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megjelenése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1905 – Új versek kötetben jelent meg, ami megújtotta a magyar költészetet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1916 – a I világháború alatt keletkezett, Ady halála előtt 3 évvel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Ady Endre: ars poeticája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Sem utódja, sem boldog őse... (SZGY. 245.) „Szeretném ha szeretnének”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Adj találó 1-2 szavas címet minden versszaknak!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Család</w:t>
        <w:tab/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Ember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Látás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Valaki</w:t>
        <w:tab/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Hogyan mutatja be saját állapotát a lírai én az 1-2 versszakban?</w:t>
      </w:r>
    </w:p>
    <w:p>
      <w:pPr>
        <w:pStyle w:val="Normal"/>
        <w:numPr>
          <w:ilvl w:val="0"/>
          <w:numId w:val="2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Szarul? Idk atp jst gmafj nd nd ts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Milyen célt, vágyat fogalmaz meg a 3. versszak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Gyűjts legalább 3 költői eszközt a versből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ismétlések: „sem”, verszakok 3-4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szótőismétlés (figura etimologica): „látva lássanak”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„magam megmutatni”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1073</TotalTime>
  <Application>LibreOffice/25.8.3.2$Linux_X86_64 LibreOffice_project/580$Build-2</Application>
  <AppVersion>15.0000</AppVersion>
  <Pages>11</Pages>
  <Words>2711</Words>
  <Characters>16068</Characters>
  <CharactersWithSpaces>18305</CharactersWithSpaces>
  <Paragraphs>361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2025-12-09T10:36:44Z</dcterms:modified>
  <cp:revision>220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